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5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6"/>
        <w:gridCol w:w="2952"/>
        <w:gridCol w:w="60"/>
      </w:tblGrid>
      <w:tr w:rsidR="00852FA8" w:rsidRPr="00852FA8" w14:paraId="78344B03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E3DB8" w14:textId="45F405D4" w:rsidR="00852FA8" w:rsidRPr="00852FA8" w:rsidRDefault="00852FA8" w:rsidP="00852FA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Статистичні дані про кількість з</w:t>
            </w:r>
            <w:r w:rsid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вернень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 </w:t>
            </w: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 xml:space="preserve">до </w:t>
            </w:r>
            <w:r w:rsidR="00891A2F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Одеського апеляційного суду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27C82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F57B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1D10A271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E9BE4" w14:textId="2B7DC26A" w:rsidR="00852FA8" w:rsidRPr="002A5362" w:rsidRDefault="00852FA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(в порядку Закон</w:t>
            </w:r>
            <w:r w:rsidR="00891A2F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у</w:t>
            </w: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України "Про доступ до публічної інформації")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3F96" w14:textId="77777777" w:rsidR="00852FA8" w:rsidRPr="002A5362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D73B74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00FAFA8E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347F9A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0FF369" w14:textId="42C870C5" w:rsidR="00852FA8" w:rsidRPr="002A5362" w:rsidRDefault="00FF74CA" w:rsidP="00FF74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       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  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F364" w14:textId="77777777" w:rsidR="00852FA8" w:rsidRPr="00852FA8" w:rsidRDefault="00852FA8" w:rsidP="0085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</w:tr>
      <w:tr w:rsidR="00852FA8" w:rsidRPr="00852FA8" w14:paraId="44668B8A" w14:textId="77777777" w:rsidTr="00891A2F">
        <w:tc>
          <w:tcPr>
            <w:tcW w:w="122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AC80B" w14:textId="77777777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1927" w14:textId="501F3FEF" w:rsidR="00852FA8" w:rsidRPr="002A5362" w:rsidRDefault="00332B39" w:rsidP="006E0C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01.10</w:t>
            </w:r>
            <w:r w:rsidR="00852FA8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  <w:r w:rsidR="00474B5D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 xml:space="preserve"> - </w:t>
            </w:r>
            <w:r w:rsidR="00177CBE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1.10</w:t>
            </w:r>
            <w:r w:rsidR="00FF74CA" w:rsidRPr="002A5362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.20</w:t>
            </w:r>
            <w:r w:rsidR="000A5CF6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6B33A" w14:textId="2FF0D17F" w:rsidR="00852FA8" w:rsidRPr="00852FA8" w:rsidRDefault="00852FA8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</w:p>
        </w:tc>
      </w:tr>
    </w:tbl>
    <w:p w14:paraId="2D041450" w14:textId="77777777" w:rsidR="00852FA8" w:rsidRPr="00852FA8" w:rsidRDefault="00852FA8" w:rsidP="00852F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uk-UA" w:eastAsia="ru-RU"/>
        </w:rPr>
      </w:pPr>
    </w:p>
    <w:tbl>
      <w:tblPr>
        <w:tblW w:w="1616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1418"/>
        <w:gridCol w:w="1276"/>
        <w:gridCol w:w="1275"/>
        <w:gridCol w:w="1418"/>
        <w:gridCol w:w="1276"/>
        <w:gridCol w:w="1275"/>
        <w:gridCol w:w="1276"/>
        <w:gridCol w:w="1134"/>
        <w:gridCol w:w="992"/>
      </w:tblGrid>
      <w:tr w:rsidR="003C3089" w:rsidRPr="00FF74CA" w14:paraId="670138D7" w14:textId="77777777" w:rsidTr="003C3089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BF91D" w14:textId="77777777" w:rsidR="00FF74CA" w:rsidRPr="003C3089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3C308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Вид звернення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07BEA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Канал надходження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FEAA8F" w14:textId="0AF0F623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діловодства та обліку звернень громадян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1EEAA" w14:textId="3DF596B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</w:t>
            </w:r>
            <w:r w:rsidR="009D46FA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ідділ кадрової роботи та управлі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ння персоналом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DCADF" w14:textId="36B4BB3E" w:rsidR="00FF74CA" w:rsidRPr="002A5362" w:rsidRDefault="00FF74CA" w:rsidP="00C8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планово-фінансової  діяльності, бух</w:t>
            </w:r>
            <w:r w:rsid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 xml:space="preserve">галтерського </w:t>
            </w: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обліку та звітності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CA20D" w14:textId="63F356BA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інформаційних технологій та комп’ютерного забезпечення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1D325" w14:textId="6E445402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забезпечення проведення судових засідань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E0730" w14:textId="2CAE47A5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аналітичної роботи, узагальнення судової практики та судової статистики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C888C0" w14:textId="77777777" w:rsidR="00C818E1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договірної роботи та управління майном</w:t>
            </w:r>
          </w:p>
          <w:p w14:paraId="523EFE2C" w14:textId="1032DE9B" w:rsidR="00FF74CA" w:rsidRPr="002A5362" w:rsidRDefault="00C818E1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C818E1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Сектор господарського забезпечення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1063AD" w14:textId="77777777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</w:p>
          <w:p w14:paraId="2EBBDEFC" w14:textId="186B866B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Відділ з режимно-секретної роботи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86809F" w14:textId="5BDC5529" w:rsidR="00FF74CA" w:rsidRPr="002A5362" w:rsidRDefault="00FF74C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0"/>
                <w:szCs w:val="20"/>
                <w:lang w:val="uk-UA" w:eastAsia="ru-RU"/>
              </w:rPr>
            </w:pPr>
            <w:r w:rsidRPr="002A5362">
              <w:rPr>
                <w:rFonts w:ascii="Times New Roman" w:eastAsia="Times New Roman" w:hAnsi="Times New Roman" w:cs="Times New Roman"/>
                <w:b/>
                <w:bCs/>
                <w:color w:val="3A3A3A"/>
                <w:sz w:val="20"/>
                <w:szCs w:val="20"/>
                <w:lang w:val="uk-UA" w:eastAsia="ru-RU"/>
              </w:rPr>
              <w:t>УСЬОГО</w:t>
            </w:r>
          </w:p>
        </w:tc>
      </w:tr>
      <w:tr w:rsidR="003C3089" w:rsidRPr="00FF74CA" w14:paraId="36ADAA0C" w14:textId="77777777" w:rsidTr="00A72AE8">
        <w:trPr>
          <w:trHeight w:val="555"/>
        </w:trPr>
        <w:tc>
          <w:tcPr>
            <w:tcW w:w="32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DE6C17" w14:textId="527E5B6D" w:rsidR="00FF74CA" w:rsidRPr="00F34409" w:rsidRDefault="00891A2F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Запити на отримання публічної інформації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5AFE8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Пошта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A335E" w14:textId="4EF4AAD0" w:rsidR="00FF74CA" w:rsidRPr="00852FA8" w:rsidRDefault="009E2443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800D" w14:textId="367B1472" w:rsidR="00FF74CA" w:rsidRPr="00852FA8" w:rsidRDefault="009D46F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69EE" w14:textId="581F2C5D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CF49" w14:textId="3EF5C972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31F3B" w14:textId="763DF63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C9A4" w14:textId="70D601A4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BBFF19" w14:textId="1E731212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8E095" w14:textId="03E58225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CB0" w14:textId="655C2B7B" w:rsidR="00FF74CA" w:rsidRPr="00852FA8" w:rsidRDefault="009D46F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07CEFFE3" w14:textId="77777777" w:rsidTr="00A72AE8">
        <w:trPr>
          <w:trHeight w:val="534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16D9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634E4" w14:textId="7777777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Електронний зв’язок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7CC0B" w14:textId="320FADEE" w:rsidR="00FF74CA" w:rsidRPr="00852FA8" w:rsidRDefault="00332B39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AB32" w14:textId="1F4D5334" w:rsidR="00FF74CA" w:rsidRPr="00852FA8" w:rsidRDefault="00332B39" w:rsidP="003B4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77E7" w14:textId="17096D1C" w:rsidR="00FF74CA" w:rsidRPr="00852FA8" w:rsidRDefault="00332B39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B17C" w14:textId="403536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058" w14:textId="2BDD7B1B" w:rsidR="00FF74CA" w:rsidRPr="00852FA8" w:rsidRDefault="00A0539E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190D" w14:textId="63194067" w:rsidR="00FF74CA" w:rsidRPr="00852FA8" w:rsidRDefault="00A5046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F2639" w14:textId="2497C415" w:rsidR="00E21708" w:rsidRPr="00FF74CA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F5115E" w14:textId="3606BE6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F5F1" w14:textId="32A17481" w:rsidR="00FF74CA" w:rsidRPr="00852FA8" w:rsidRDefault="006E0C69" w:rsidP="00A5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</w:tr>
      <w:tr w:rsidR="003C3089" w:rsidRPr="00FF74CA" w14:paraId="5AFE8B34" w14:textId="77777777" w:rsidTr="00A72AE8">
        <w:trPr>
          <w:trHeight w:val="497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B5912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4C475" w14:textId="406ABEF9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Телефон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89D4" w14:textId="7209EA77" w:rsidR="00FF74CA" w:rsidRPr="00852FA8" w:rsidRDefault="003B466F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1753C" w14:textId="563398D1" w:rsidR="00FF74CA" w:rsidRPr="00852FA8" w:rsidRDefault="000A5CF6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B7C3B" w14:textId="67CCDB1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9999B" w14:textId="38FE0F5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6B5A9" w14:textId="059F84D4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F2E1" w14:textId="53B77508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4F5D20" w14:textId="4011A0B4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1D7044" w14:textId="7F4EE956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7D74" w14:textId="35A5AFA3" w:rsidR="00FF74CA" w:rsidRPr="00852FA8" w:rsidRDefault="000A5CF6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65C74998" w14:textId="77777777" w:rsidTr="00A72AE8">
        <w:trPr>
          <w:trHeight w:val="533"/>
        </w:trPr>
        <w:tc>
          <w:tcPr>
            <w:tcW w:w="32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F2F57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81A90" w14:textId="108BFD57" w:rsidR="00FF74CA" w:rsidRPr="00852FA8" w:rsidRDefault="00FF74CA" w:rsidP="00891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Особистий прийом (</w:t>
            </w:r>
            <w:r w:rsidR="00891A2F" w:rsidRPr="00E2170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п</w:t>
            </w:r>
            <w:r w:rsidRPr="00852FA8">
              <w:rPr>
                <w:rFonts w:ascii="Times New Roman" w:eastAsia="Times New Roman" w:hAnsi="Times New Roman" w:cs="Times New Roman"/>
                <w:color w:val="3A3A3A"/>
                <w:sz w:val="18"/>
                <w:szCs w:val="18"/>
                <w:lang w:val="uk-UA" w:eastAsia="ru-RU"/>
              </w:rPr>
              <w:t>исьмово)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C6D3" w14:textId="1EB15B7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758E" w14:textId="150E7AF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8774" w14:textId="678EFE1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2FD4" w14:textId="73B674F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A4D1" w14:textId="39B24C46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C6BC" w14:textId="0824EEC7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AD9DFE" w14:textId="0BE8F780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A6E17" w14:textId="036BAD9D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CE7D9" w14:textId="54F017C8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 w:rsidRPr="00E2170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  <w:tr w:rsidR="003C3089" w:rsidRPr="00FF74CA" w14:paraId="513B6D74" w14:textId="77777777" w:rsidTr="00A72AE8">
        <w:trPr>
          <w:trHeight w:val="52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F3D4A" w14:textId="77777777" w:rsidR="00FF74CA" w:rsidRPr="00852FA8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УСЬОГО надійшло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EF7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BC2" w14:textId="550ECAF8" w:rsidR="00FF74CA" w:rsidRPr="00852FA8" w:rsidRDefault="00332B39" w:rsidP="000C2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D0C1" w14:textId="56076B67" w:rsidR="00FF74CA" w:rsidRPr="00852FA8" w:rsidRDefault="00332B39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655" w14:textId="05F91021" w:rsidR="00FF74CA" w:rsidRPr="00852FA8" w:rsidRDefault="00332B39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39E3" w14:textId="51716830" w:rsidR="00FF74CA" w:rsidRPr="00852FA8" w:rsidRDefault="00E21708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59F98" w14:textId="5BE7E414" w:rsidR="00FF74CA" w:rsidRPr="00852FA8" w:rsidRDefault="00A0539E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53CC" w14:textId="1ED623C9" w:rsidR="00FF74CA" w:rsidRPr="00852FA8" w:rsidRDefault="00A5046A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571C41" w14:textId="6BC04928" w:rsidR="00891A2F" w:rsidRPr="00E21708" w:rsidRDefault="00EC18B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6C416" w14:textId="22C49178" w:rsidR="00FF74CA" w:rsidRPr="00E2170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A12F" w14:textId="42867190" w:rsidR="00FF74CA" w:rsidRPr="00852FA8" w:rsidRDefault="006E0C69" w:rsidP="00E21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</w:tr>
      <w:tr w:rsidR="003C3089" w:rsidRPr="00FF74CA" w14:paraId="6C4026DD" w14:textId="77777777" w:rsidTr="00A72AE8">
        <w:trPr>
          <w:trHeight w:val="521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CBC3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Розглянуто та надано відповідь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FE2C3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3478" w14:textId="116B9C02" w:rsidR="00FF74CA" w:rsidRPr="00852FA8" w:rsidRDefault="00332B39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D36E" w14:textId="61125194" w:rsidR="00FF74CA" w:rsidRPr="00852FA8" w:rsidRDefault="00332B39" w:rsidP="000A5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1C46" w14:textId="572A2390" w:rsidR="00FF74CA" w:rsidRPr="00852FA8" w:rsidRDefault="00332B39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5FE7" w14:textId="3810A3DA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FCC8" w14:textId="7B83A590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52A8" w14:textId="0D00F795" w:rsidR="00FF74CA" w:rsidRPr="00852FA8" w:rsidRDefault="00A5046A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C7B06" w14:textId="746C6709" w:rsidR="00E21708" w:rsidRPr="00FF74CA" w:rsidRDefault="00EC18B7" w:rsidP="00A72A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DFD90" w14:textId="5A99D473" w:rsidR="00FF74CA" w:rsidRPr="00852FA8" w:rsidRDefault="003A4757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D43D" w14:textId="0849F963" w:rsidR="00FF74CA" w:rsidRPr="00852FA8" w:rsidRDefault="006E0C69" w:rsidP="00A05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3</w:t>
            </w:r>
          </w:p>
        </w:tc>
      </w:tr>
      <w:tr w:rsidR="003C3089" w:rsidRPr="00FF74CA" w14:paraId="6563C754" w14:textId="77777777" w:rsidTr="00A72AE8">
        <w:trPr>
          <w:trHeight w:val="477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FCC1E" w14:textId="77777777" w:rsidR="00FF74CA" w:rsidRPr="00F34409" w:rsidRDefault="00FF74CA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F34409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Перебувають на розгляді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8108" w14:textId="77777777" w:rsidR="00FF74CA" w:rsidRPr="00852FA8" w:rsidRDefault="00FF74CA" w:rsidP="00852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 w:rsidRPr="00852FA8"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B332" w14:textId="56C5E5D9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7436" w14:textId="6BF3671D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0D71" w14:textId="50ADC120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6904" w14:textId="34D6C56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8470" w14:textId="2E5F4753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8931" w14:textId="18400542" w:rsidR="00FF74CA" w:rsidRPr="00852FA8" w:rsidRDefault="00E21708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CDA621" w14:textId="6B16811A" w:rsidR="00FF74CA" w:rsidRPr="00FF74CA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DBB11" w14:textId="5963B143" w:rsidR="00FF74CA" w:rsidRPr="00852FA8" w:rsidRDefault="00E21708" w:rsidP="00F34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FE1BC" w14:textId="15CC93BE" w:rsidR="00FF74CA" w:rsidRPr="00852FA8" w:rsidRDefault="00A0539E" w:rsidP="00852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z w:val="24"/>
                <w:szCs w:val="24"/>
                <w:lang w:val="uk-UA" w:eastAsia="ru-RU"/>
              </w:rPr>
              <w:t>0</w:t>
            </w:r>
          </w:p>
        </w:tc>
      </w:tr>
    </w:tbl>
    <w:p w14:paraId="07D8037C" w14:textId="77777777" w:rsidR="00852FA8" w:rsidRPr="00852FA8" w:rsidRDefault="00852FA8" w:rsidP="00852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</w:pPr>
      <w:r w:rsidRPr="00852FA8">
        <w:rPr>
          <w:rFonts w:ascii="Times New Roman" w:eastAsia="Times New Roman" w:hAnsi="Times New Roman" w:cs="Times New Roman"/>
          <w:color w:val="3A3A3A"/>
          <w:sz w:val="24"/>
          <w:szCs w:val="24"/>
          <w:lang w:val="uk-UA" w:eastAsia="ru-RU"/>
        </w:rPr>
        <w:t> </w:t>
      </w:r>
    </w:p>
    <w:p w14:paraId="0D02801D" w14:textId="77777777" w:rsidR="004D673D" w:rsidRPr="00FF74CA" w:rsidRDefault="004D673D">
      <w:pPr>
        <w:rPr>
          <w:rFonts w:ascii="Times New Roman" w:hAnsi="Times New Roman" w:cs="Times New Roman"/>
          <w:lang w:val="uk-UA"/>
        </w:rPr>
      </w:pPr>
    </w:p>
    <w:sectPr w:rsidR="004D673D" w:rsidRPr="00FF74CA" w:rsidSect="00852F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C7"/>
    <w:rsid w:val="000547E2"/>
    <w:rsid w:val="000A5CF6"/>
    <w:rsid w:val="000C2533"/>
    <w:rsid w:val="000E6B76"/>
    <w:rsid w:val="00165DAB"/>
    <w:rsid w:val="00166336"/>
    <w:rsid w:val="00177CBE"/>
    <w:rsid w:val="001A53F6"/>
    <w:rsid w:val="00293288"/>
    <w:rsid w:val="002A5362"/>
    <w:rsid w:val="00306AF4"/>
    <w:rsid w:val="00332B39"/>
    <w:rsid w:val="003430F2"/>
    <w:rsid w:val="0037314C"/>
    <w:rsid w:val="00387D3A"/>
    <w:rsid w:val="003A4757"/>
    <w:rsid w:val="003B466F"/>
    <w:rsid w:val="003C3089"/>
    <w:rsid w:val="00414B34"/>
    <w:rsid w:val="00425785"/>
    <w:rsid w:val="004441FD"/>
    <w:rsid w:val="004577AE"/>
    <w:rsid w:val="00474B5D"/>
    <w:rsid w:val="004A1FB5"/>
    <w:rsid w:val="004B2735"/>
    <w:rsid w:val="004D673D"/>
    <w:rsid w:val="004D7E29"/>
    <w:rsid w:val="00521DEC"/>
    <w:rsid w:val="00522BB3"/>
    <w:rsid w:val="005B20BB"/>
    <w:rsid w:val="005C15A2"/>
    <w:rsid w:val="00664F17"/>
    <w:rsid w:val="006C366F"/>
    <w:rsid w:val="006E0C69"/>
    <w:rsid w:val="00720EA8"/>
    <w:rsid w:val="00783587"/>
    <w:rsid w:val="00852FA8"/>
    <w:rsid w:val="0087170C"/>
    <w:rsid w:val="00871E16"/>
    <w:rsid w:val="00891A2F"/>
    <w:rsid w:val="00934325"/>
    <w:rsid w:val="009D46FA"/>
    <w:rsid w:val="009E2443"/>
    <w:rsid w:val="00A0539E"/>
    <w:rsid w:val="00A5046A"/>
    <w:rsid w:val="00A72AE8"/>
    <w:rsid w:val="00BF3948"/>
    <w:rsid w:val="00C05527"/>
    <w:rsid w:val="00C61692"/>
    <w:rsid w:val="00C77F58"/>
    <w:rsid w:val="00C818E1"/>
    <w:rsid w:val="00C95AC2"/>
    <w:rsid w:val="00CA18F7"/>
    <w:rsid w:val="00CF54FA"/>
    <w:rsid w:val="00D5040D"/>
    <w:rsid w:val="00D60588"/>
    <w:rsid w:val="00D9220B"/>
    <w:rsid w:val="00DD7317"/>
    <w:rsid w:val="00E21708"/>
    <w:rsid w:val="00EA01BD"/>
    <w:rsid w:val="00EB091D"/>
    <w:rsid w:val="00EC18B7"/>
    <w:rsid w:val="00EC2467"/>
    <w:rsid w:val="00F34409"/>
    <w:rsid w:val="00F57631"/>
    <w:rsid w:val="00F907C7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F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39322-FEDC-4F39-9137-B053C1BB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panialena35@gmail.com</dc:creator>
  <cp:lastModifiedBy>Паненко Альона Миколаївна</cp:lastModifiedBy>
  <cp:revision>3</cp:revision>
  <cp:lastPrinted>2021-08-04T16:32:00Z</cp:lastPrinted>
  <dcterms:created xsi:type="dcterms:W3CDTF">2021-11-03T16:48:00Z</dcterms:created>
  <dcterms:modified xsi:type="dcterms:W3CDTF">2021-11-03T16:52:00Z</dcterms:modified>
</cp:coreProperties>
</file>